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8A4A6" w14:textId="66A0B43D" w:rsidR="00B62CFF" w:rsidRPr="00B62CFF" w:rsidRDefault="00B62CFF" w:rsidP="00B62CFF">
      <w:pPr>
        <w:rPr>
          <w:rFonts w:ascii="Rockwell" w:hAnsi="Rockwell"/>
          <w:b/>
          <w:bCs/>
          <w:sz w:val="32"/>
          <w:szCs w:val="32"/>
        </w:rPr>
      </w:pPr>
      <w:r w:rsidRPr="00B62CFF">
        <w:rPr>
          <w:rFonts w:ascii="Rockwell" w:hAnsi="Rockwell"/>
          <w:b/>
          <w:bCs/>
          <w:sz w:val="32"/>
          <w:szCs w:val="32"/>
        </w:rPr>
        <w:t>How’s your “M” score?</w:t>
      </w:r>
    </w:p>
    <w:p w14:paraId="267355F5" w14:textId="77777777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 xml:space="preserve">Studies have shown that eating a Mediterranean diet will: </w:t>
      </w:r>
    </w:p>
    <w:p w14:paraId="151488BA" w14:textId="77777777" w:rsidR="00B62CFF" w:rsidRPr="00B62CFF" w:rsidRDefault="00B62CFF" w:rsidP="00B62CFF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B62CFF">
        <w:rPr>
          <w:rFonts w:ascii="Rockwell" w:hAnsi="Rockwell"/>
        </w:rPr>
        <w:t xml:space="preserve">Cut your risk of having a heart attack or stroke by around 30% </w:t>
      </w:r>
    </w:p>
    <w:p w14:paraId="2D3BA07D" w14:textId="77777777" w:rsidR="00B62CFF" w:rsidRPr="00B62CFF" w:rsidRDefault="00B62CFF" w:rsidP="00B62CFF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B62CFF">
        <w:rPr>
          <w:rFonts w:ascii="Rockwell" w:hAnsi="Rockwell"/>
        </w:rPr>
        <w:t xml:space="preserve">Cut your risk of developing type 2 diabetes by 50% </w:t>
      </w:r>
    </w:p>
    <w:p w14:paraId="52502C03" w14:textId="0BA908EE" w:rsidR="00B62CFF" w:rsidRPr="00B62CFF" w:rsidRDefault="00B62CFF" w:rsidP="00B62CFF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B62CFF">
        <w:rPr>
          <w:rFonts w:ascii="Rockwell" w:hAnsi="Rockwell"/>
        </w:rPr>
        <w:t>Cut your risk of developing breast cancer by up to 70%</w:t>
      </w:r>
    </w:p>
    <w:p w14:paraId="1E976D79" w14:textId="58B2F39D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 xml:space="preserve">Add a point for each ‘yes’ answer. A score of 10 or higher is good. </w:t>
      </w:r>
    </w:p>
    <w:p w14:paraId="2FD30164" w14:textId="77777777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 xml:space="preserve">1. Do you use olive oil as your main cooking fat and dressing? </w:t>
      </w:r>
    </w:p>
    <w:p w14:paraId="25187B70" w14:textId="77777777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 xml:space="preserve">2. Do you eat two or more portions of vegetables a day? (1 serving = 200g/7oz) </w:t>
      </w:r>
    </w:p>
    <w:p w14:paraId="51DEC663" w14:textId="77777777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 xml:space="preserve">3. Do you eat two or more portions of fruit a day? (No points for sweet tropical fruits) </w:t>
      </w:r>
    </w:p>
    <w:p w14:paraId="0D42975F" w14:textId="77777777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 xml:space="preserve">4. Do you eat less than one serving of processed meat a day? (1 serving = 100g/3.5oz) </w:t>
      </w:r>
    </w:p>
    <w:p w14:paraId="2D16F628" w14:textId="77777777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 xml:space="preserve">5. Do you eat full-fat yoghurt at least three times a week? </w:t>
      </w:r>
    </w:p>
    <w:p w14:paraId="1E335405" w14:textId="77777777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 xml:space="preserve">6. Do you eat three or more servings of legumes - e.g. peas, beans, lentils - a week? (1 serving = 150g/5.25oz) </w:t>
      </w:r>
    </w:p>
    <w:p w14:paraId="35CB0501" w14:textId="77777777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 xml:space="preserve">7. Do you eat three or more servings of wholegrains a week? (1 serving = 150g/5.25oz) 8. Do you eat oily fish, prawns or shellfish three or more times a week? (100-150g/3.5-5.25oz fish) </w:t>
      </w:r>
    </w:p>
    <w:p w14:paraId="365B8FC5" w14:textId="77777777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 xml:space="preserve">9. Do you eat sweet treats like cakes, biscuits, etc, fewer than three times a week? 10. Do you eat a serving of nuts (30g/1oz) three or more times a week? </w:t>
      </w:r>
    </w:p>
    <w:p w14:paraId="069A46A4" w14:textId="77777777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>11. Do you cook with garlic, onions and tomatoes at least three times a week?</w:t>
      </w:r>
    </w:p>
    <w:p w14:paraId="3BE5E7E2" w14:textId="7DFDA470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 xml:space="preserve"> 12. Do you average around seven glasses of wine a week? </w:t>
      </w:r>
    </w:p>
    <w:p w14:paraId="4E0CB61A" w14:textId="77777777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 xml:space="preserve">13. Do you sit at the table to eat at least twice a day? </w:t>
      </w:r>
    </w:p>
    <w:p w14:paraId="22C693CB" w14:textId="6794AF0F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 xml:space="preserve">14. Do you drink sweet, fizzy beverages less than once a week? </w:t>
      </w:r>
    </w:p>
    <w:p w14:paraId="77BB5401" w14:textId="77777777" w:rsidR="00B62CFF" w:rsidRPr="00B62CFF" w:rsidRDefault="00B62CFF" w:rsidP="00B62CFF">
      <w:pPr>
        <w:rPr>
          <w:rFonts w:ascii="Rockwell" w:hAnsi="Rockwell"/>
        </w:rPr>
      </w:pPr>
    </w:p>
    <w:p w14:paraId="02532D63" w14:textId="3720932F" w:rsidR="00B62CFF" w:rsidRPr="00B62CFF" w:rsidRDefault="00B62CFF" w:rsidP="00B62CFF">
      <w:pPr>
        <w:rPr>
          <w:rFonts w:ascii="Rockwell" w:hAnsi="Rockwell"/>
        </w:rPr>
      </w:pPr>
      <w:r w:rsidRPr="00B62CFF">
        <w:rPr>
          <w:rFonts w:ascii="Rockwell" w:hAnsi="Rockwell"/>
        </w:rPr>
        <w:t>Notes:</w:t>
      </w:r>
    </w:p>
    <w:p w14:paraId="125B4EF1" w14:textId="77777777" w:rsidR="00B62CFF" w:rsidRPr="00B62CFF" w:rsidRDefault="00B62CFF" w:rsidP="00B62CFF">
      <w:pPr>
        <w:pStyle w:val="ListParagraph"/>
        <w:numPr>
          <w:ilvl w:val="0"/>
          <w:numId w:val="2"/>
        </w:numPr>
        <w:rPr>
          <w:rFonts w:ascii="Rockwell" w:hAnsi="Rockwell"/>
        </w:rPr>
      </w:pPr>
      <w:r w:rsidRPr="00B62CFF">
        <w:rPr>
          <w:rFonts w:ascii="Rockwell" w:hAnsi="Rockwell"/>
        </w:rPr>
        <w:t xml:space="preserve">Potatoes do not count as a vegetable. </w:t>
      </w:r>
    </w:p>
    <w:p w14:paraId="41F5E81C" w14:textId="77777777" w:rsidR="00B62CFF" w:rsidRPr="00B62CFF" w:rsidRDefault="00B62CFF" w:rsidP="00B62CFF">
      <w:pPr>
        <w:pStyle w:val="ListParagraph"/>
        <w:numPr>
          <w:ilvl w:val="0"/>
          <w:numId w:val="2"/>
        </w:numPr>
        <w:rPr>
          <w:rFonts w:ascii="Rockwell" w:hAnsi="Rockwell"/>
        </w:rPr>
      </w:pPr>
      <w:r w:rsidRPr="00B62CFF">
        <w:rPr>
          <w:rFonts w:ascii="Rockwell" w:hAnsi="Rockwell"/>
        </w:rPr>
        <w:t>Sweet tropical fruits include melon, grapes, pineapple and bananas.</w:t>
      </w:r>
    </w:p>
    <w:p w14:paraId="6370AAA5" w14:textId="2DD4299A" w:rsidR="00B62CFF" w:rsidRPr="00B62CFF" w:rsidRDefault="00B62CFF" w:rsidP="00B62CFF">
      <w:pPr>
        <w:pStyle w:val="ListParagraph"/>
        <w:numPr>
          <w:ilvl w:val="0"/>
          <w:numId w:val="2"/>
        </w:numPr>
        <w:rPr>
          <w:rFonts w:ascii="Rockwell" w:hAnsi="Rockwell"/>
        </w:rPr>
      </w:pPr>
      <w:r w:rsidRPr="00B62CFF">
        <w:rPr>
          <w:rFonts w:ascii="Rockwell" w:hAnsi="Rockwell"/>
        </w:rPr>
        <w:t>Processed me</w:t>
      </w:r>
      <w:bookmarkStart w:id="0" w:name="_GoBack"/>
      <w:bookmarkEnd w:id="0"/>
      <w:r w:rsidRPr="00B62CFF">
        <w:rPr>
          <w:rFonts w:ascii="Rockwell" w:hAnsi="Rockwell"/>
        </w:rPr>
        <w:t xml:space="preserve">at includes ham, bacon, sausages and salami. </w:t>
      </w:r>
    </w:p>
    <w:p w14:paraId="235E2289" w14:textId="77777777" w:rsidR="00B62CFF" w:rsidRPr="00B62CFF" w:rsidRDefault="00B62CFF" w:rsidP="00B62CFF">
      <w:pPr>
        <w:pStyle w:val="ListParagraph"/>
        <w:numPr>
          <w:ilvl w:val="0"/>
          <w:numId w:val="2"/>
        </w:numPr>
        <w:rPr>
          <w:rFonts w:ascii="Rockwell" w:hAnsi="Rockwell"/>
        </w:rPr>
      </w:pPr>
      <w:r w:rsidRPr="00B62CFF">
        <w:rPr>
          <w:rFonts w:ascii="Rockwell" w:hAnsi="Rockwell"/>
        </w:rPr>
        <w:t>Whole grains include quinoa, whole rye, bulgur wheat.</w:t>
      </w:r>
    </w:p>
    <w:p w14:paraId="7CE2D800" w14:textId="77777777" w:rsidR="00B62CFF" w:rsidRPr="00B62CFF" w:rsidRDefault="00B62CFF" w:rsidP="00B62CFF">
      <w:pPr>
        <w:pStyle w:val="ListParagraph"/>
        <w:numPr>
          <w:ilvl w:val="0"/>
          <w:numId w:val="2"/>
        </w:numPr>
        <w:rPr>
          <w:rFonts w:ascii="Rockwell" w:hAnsi="Rockwell"/>
        </w:rPr>
      </w:pPr>
      <w:r w:rsidRPr="00B62CFF">
        <w:rPr>
          <w:rFonts w:ascii="Rockwell" w:hAnsi="Rockwell"/>
        </w:rPr>
        <w:t xml:space="preserve">Nuts include walnuts, almonds, cashew nuts and peanuts and should be unsalted. </w:t>
      </w:r>
    </w:p>
    <w:p w14:paraId="77B681BE" w14:textId="0AE1360A" w:rsidR="00B62CFF" w:rsidRPr="00B62CFF" w:rsidRDefault="00B62CFF" w:rsidP="00B62CFF">
      <w:pPr>
        <w:pStyle w:val="ListParagraph"/>
        <w:numPr>
          <w:ilvl w:val="0"/>
          <w:numId w:val="2"/>
        </w:numPr>
        <w:rPr>
          <w:rFonts w:ascii="Rockwell" w:hAnsi="Rockwell"/>
        </w:rPr>
      </w:pPr>
      <w:r w:rsidRPr="00B62CFF">
        <w:rPr>
          <w:rFonts w:ascii="Rockwell" w:hAnsi="Rockwell"/>
        </w:rPr>
        <w:t>Drinking much more than seven units of alcohol a week can be harmful.</w:t>
      </w:r>
    </w:p>
    <w:p w14:paraId="2F9C41D9" w14:textId="77777777" w:rsidR="00B62CFF" w:rsidRPr="00B62CFF" w:rsidRDefault="00B62CFF" w:rsidP="00B62CFF">
      <w:pPr>
        <w:rPr>
          <w:rFonts w:ascii="Rockwell" w:hAnsi="Rockwell"/>
        </w:rPr>
      </w:pPr>
    </w:p>
    <w:p w14:paraId="0B91BA7E" w14:textId="5548C7B9" w:rsidR="001E36F0" w:rsidRPr="00B62CFF" w:rsidRDefault="00B62CFF" w:rsidP="00B62CFF">
      <w:pPr>
        <w:rPr>
          <w:rFonts w:ascii="Rockwell" w:hAnsi="Rockwell"/>
        </w:rPr>
      </w:pPr>
      <w:r>
        <w:rPr>
          <w:rFonts w:ascii="Rockwell" w:hAnsi="Rockwell"/>
        </w:rPr>
        <w:t xml:space="preserve">Dr. </w:t>
      </w:r>
      <w:r w:rsidRPr="00B62CFF">
        <w:rPr>
          <w:rFonts w:ascii="Rockwell" w:hAnsi="Rockwell"/>
        </w:rPr>
        <w:t xml:space="preserve">Mosley, Michael. </w:t>
      </w:r>
    </w:p>
    <w:sectPr w:rsidR="001E36F0" w:rsidRPr="00B62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70C22"/>
    <w:multiLevelType w:val="hybridMultilevel"/>
    <w:tmpl w:val="63E24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2B81"/>
    <w:multiLevelType w:val="hybridMultilevel"/>
    <w:tmpl w:val="4ECEB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FF"/>
    <w:rsid w:val="001E36F0"/>
    <w:rsid w:val="00312C37"/>
    <w:rsid w:val="00680AC9"/>
    <w:rsid w:val="00863996"/>
    <w:rsid w:val="00B6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70B1"/>
  <w15:chartTrackingRefBased/>
  <w15:docId w15:val="{2066DBFD-8A8B-401A-A5DE-B571B77D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marie@popsy.com.au</dc:creator>
  <cp:keywords/>
  <dc:description/>
  <cp:lastModifiedBy>marie@popsy.com.au</cp:lastModifiedBy>
  <cp:revision>1</cp:revision>
  <dcterms:created xsi:type="dcterms:W3CDTF">2020-10-13T22:45:00Z</dcterms:created>
  <dcterms:modified xsi:type="dcterms:W3CDTF">2020-10-13T22:51:00Z</dcterms:modified>
</cp:coreProperties>
</file>